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42542" w14:textId="1A470B57" w:rsidR="002A1AB8" w:rsidRPr="002A1AB8" w:rsidRDefault="002A1AB8" w:rsidP="006A32DA">
      <w:pPr>
        <w:wordWrap w:val="0"/>
        <w:jc w:val="right"/>
      </w:pPr>
      <w:r w:rsidRPr="002A1AB8">
        <w:rPr>
          <w:noProof/>
          <w:sz w:val="48"/>
          <w:szCs w:val="52"/>
        </w:rPr>
        <mc:AlternateContent>
          <mc:Choice Requires="wps">
            <w:drawing>
              <wp:anchor distT="45720" distB="45720" distL="114300" distR="114300" simplePos="0" relativeHeight="251659264" behindDoc="0" locked="0" layoutInCell="1" allowOverlap="1" wp14:anchorId="0B8DF764" wp14:editId="328AC766">
                <wp:simplePos x="0" y="0"/>
                <wp:positionH relativeFrom="margin">
                  <wp:align>right</wp:align>
                </wp:positionH>
                <wp:positionV relativeFrom="paragraph">
                  <wp:posOffset>-812297</wp:posOffset>
                </wp:positionV>
                <wp:extent cx="536448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404620"/>
                        </a:xfrm>
                        <a:prstGeom prst="rect">
                          <a:avLst/>
                        </a:prstGeom>
                        <a:solidFill>
                          <a:srgbClr val="FFFFFF"/>
                        </a:solidFill>
                        <a:ln w="9525">
                          <a:noFill/>
                          <a:miter lim="800000"/>
                          <a:headEnd/>
                          <a:tailEnd/>
                        </a:ln>
                      </wps:spPr>
                      <wps:txbx>
                        <w:txbxContent>
                          <w:p w14:paraId="2BFA7A90" w14:textId="0164C034" w:rsidR="00242FE6" w:rsidRPr="006A32DA" w:rsidRDefault="00242FE6" w:rsidP="00D15CF9">
                            <w:pPr>
                              <w:jc w:val="center"/>
                              <w:rPr>
                                <w:rFonts w:ascii="ＭＳ ゴシック" w:eastAsia="ＭＳ ゴシック" w:hAnsi="ＭＳ ゴシック"/>
                                <w:sz w:val="28"/>
                              </w:rPr>
                            </w:pPr>
                            <w:r>
                              <w:rPr>
                                <w:rFonts w:ascii="ＭＳ ゴシック" w:eastAsia="ＭＳ ゴシック" w:hAnsi="ＭＳ ゴシック" w:hint="eastAsia"/>
                                <w:sz w:val="28"/>
                              </w:rPr>
                              <w:t>情報科教育法</w:t>
                            </w:r>
                            <w:r w:rsidR="006B11D7">
                              <w:rPr>
                                <w:rFonts w:ascii="ＭＳ ゴシック" w:eastAsia="ＭＳ ゴシック" w:hAnsi="ＭＳ ゴシック" w:hint="eastAsia"/>
                                <w:sz w:val="28"/>
                              </w:rPr>
                              <w:t>（情報科学部ID科用）</w:t>
                            </w:r>
                            <w:r>
                              <w:rPr>
                                <w:rFonts w:ascii="ＭＳ ゴシック" w:eastAsia="ＭＳ ゴシック" w:hAnsi="ＭＳ ゴシック" w:hint="eastAsia"/>
                                <w:sz w:val="28"/>
                              </w:rPr>
                              <w:t>－20</w:t>
                            </w:r>
                            <w:r w:rsidR="00856F26">
                              <w:rPr>
                                <w:rFonts w:ascii="ＭＳ ゴシック" w:eastAsia="ＭＳ ゴシック" w:hAnsi="ＭＳ ゴシック"/>
                                <w:sz w:val="28"/>
                              </w:rPr>
                              <w:t>2</w:t>
                            </w:r>
                            <w:r w:rsidR="006B11D7">
                              <w:rPr>
                                <w:rFonts w:ascii="ＭＳ ゴシック" w:eastAsia="ＭＳ ゴシック" w:hAnsi="ＭＳ ゴシック" w:hint="eastAsia"/>
                                <w:sz w:val="28"/>
                              </w:rPr>
                              <w:t>4</w:t>
                            </w:r>
                            <w:r>
                              <w:rPr>
                                <w:rFonts w:ascii="ＭＳ ゴシック" w:eastAsia="ＭＳ ゴシック" w:hAnsi="ＭＳ ゴシック" w:hint="eastAsia"/>
                                <w:sz w:val="28"/>
                              </w:rPr>
                              <w:t>年度</w:t>
                            </w:r>
                          </w:p>
                          <w:p w14:paraId="433CA3AE" w14:textId="68B238BD" w:rsidR="00242FE6" w:rsidRPr="006A32DA" w:rsidRDefault="00242FE6" w:rsidP="00D15CF9">
                            <w:pPr>
                              <w:pStyle w:val="a3"/>
                              <w:jc w:val="center"/>
                              <w:rPr>
                                <w:rFonts w:ascii="ＭＳ ゴシック" w:eastAsia="ＭＳ ゴシック" w:hAnsi="ＭＳ ゴシック"/>
                                <w:sz w:val="28"/>
                              </w:rPr>
                            </w:pPr>
                            <w:r>
                              <w:rPr>
                                <w:rFonts w:ascii="ＭＳ ゴシック" w:eastAsia="ＭＳ ゴシック" w:hAnsi="ＭＳ ゴシック" w:hint="eastAsia"/>
                                <w:sz w:val="28"/>
                              </w:rPr>
                              <w:t>最終レポート</w:t>
                            </w:r>
                          </w:p>
                          <w:p w14:paraId="08601AFD" w14:textId="77777777" w:rsidR="00242FE6" w:rsidRPr="00D15CF9" w:rsidRDefault="00242F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DF764" id="_x0000_t202" coordsize="21600,21600" o:spt="202" path="m,l,21600r21600,l21600,xe">
                <v:stroke joinstyle="miter"/>
                <v:path gradientshapeok="t" o:connecttype="rect"/>
              </v:shapetype>
              <v:shape id="テキスト ボックス 2" o:spid="_x0000_s1026" type="#_x0000_t202" style="position:absolute;left:0;text-align:left;margin-left:371.2pt;margin-top:-63.95pt;width:422.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" stroked="f">
                <v:textbox style="mso-fit-shape-to-text:t">
                  <w:txbxContent>
                    <w:p w14:paraId="2BFA7A90" w14:textId="0164C034" w:rsidR="00242FE6" w:rsidRPr="006A32DA" w:rsidRDefault="00242FE6" w:rsidP="00D15CF9">
                      <w:pPr>
                        <w:jc w:val="center"/>
                        <w:rPr>
                          <w:rFonts w:ascii="ＭＳ ゴシック" w:eastAsia="ＭＳ ゴシック" w:hAnsi="ＭＳ ゴシック"/>
                          <w:sz w:val="28"/>
                        </w:rPr>
                      </w:pPr>
                      <w:r>
                        <w:rPr>
                          <w:rFonts w:ascii="ＭＳ ゴシック" w:eastAsia="ＭＳ ゴシック" w:hAnsi="ＭＳ ゴシック" w:hint="eastAsia"/>
                          <w:sz w:val="28"/>
                        </w:rPr>
                        <w:t>情報科教育法</w:t>
                      </w:r>
                      <w:r w:rsidR="006B11D7">
                        <w:rPr>
                          <w:rFonts w:ascii="ＭＳ ゴシック" w:eastAsia="ＭＳ ゴシック" w:hAnsi="ＭＳ ゴシック" w:hint="eastAsia"/>
                          <w:sz w:val="28"/>
                        </w:rPr>
                        <w:t>（情報科学部ID科用）</w:t>
                      </w:r>
                      <w:r>
                        <w:rPr>
                          <w:rFonts w:ascii="ＭＳ ゴシック" w:eastAsia="ＭＳ ゴシック" w:hAnsi="ＭＳ ゴシック" w:hint="eastAsia"/>
                          <w:sz w:val="28"/>
                        </w:rPr>
                        <w:t>－20</w:t>
                      </w:r>
                      <w:r w:rsidR="00856F26">
                        <w:rPr>
                          <w:rFonts w:ascii="ＭＳ ゴシック" w:eastAsia="ＭＳ ゴシック" w:hAnsi="ＭＳ ゴシック"/>
                          <w:sz w:val="28"/>
                        </w:rPr>
                        <w:t>2</w:t>
                      </w:r>
                      <w:r w:rsidR="006B11D7">
                        <w:rPr>
                          <w:rFonts w:ascii="ＭＳ ゴシック" w:eastAsia="ＭＳ ゴシック" w:hAnsi="ＭＳ ゴシック" w:hint="eastAsia"/>
                          <w:sz w:val="28"/>
                        </w:rPr>
                        <w:t>4</w:t>
                      </w:r>
                      <w:r>
                        <w:rPr>
                          <w:rFonts w:ascii="ＭＳ ゴシック" w:eastAsia="ＭＳ ゴシック" w:hAnsi="ＭＳ ゴシック" w:hint="eastAsia"/>
                          <w:sz w:val="28"/>
                        </w:rPr>
                        <w:t>年度</w:t>
                      </w:r>
                    </w:p>
                    <w:p w14:paraId="433CA3AE" w14:textId="68B238BD" w:rsidR="00242FE6" w:rsidRPr="006A32DA" w:rsidRDefault="00242FE6" w:rsidP="00D15CF9">
                      <w:pPr>
                        <w:pStyle w:val="a3"/>
                        <w:jc w:val="center"/>
                        <w:rPr>
                          <w:rFonts w:ascii="ＭＳ ゴシック" w:eastAsia="ＭＳ ゴシック" w:hAnsi="ＭＳ ゴシック"/>
                          <w:sz w:val="28"/>
                        </w:rPr>
                      </w:pPr>
                      <w:r>
                        <w:rPr>
                          <w:rFonts w:ascii="ＭＳ ゴシック" w:eastAsia="ＭＳ ゴシック" w:hAnsi="ＭＳ ゴシック" w:hint="eastAsia"/>
                          <w:sz w:val="28"/>
                        </w:rPr>
                        <w:t>最終レポート</w:t>
                      </w:r>
                    </w:p>
                    <w:p w14:paraId="08601AFD" w14:textId="77777777" w:rsidR="00242FE6" w:rsidRPr="00D15CF9" w:rsidRDefault="00242FE6"/>
                  </w:txbxContent>
                </v:textbox>
                <w10:wrap anchorx="margin"/>
              </v:shape>
            </w:pict>
          </mc:Fallback>
        </mc:AlternateContent>
      </w:r>
      <w:r w:rsidRPr="002A1AB8">
        <w:rPr>
          <w:rFonts w:hint="eastAsia"/>
          <w:sz w:val="48"/>
          <w:szCs w:val="52"/>
        </w:rPr>
        <w:t>/10</w:t>
      </w:r>
    </w:p>
    <w:p w14:paraId="09638EE2" w14:textId="63A3B441" w:rsidR="006A32DA" w:rsidRDefault="006A32DA" w:rsidP="006A32DA">
      <w:pPr>
        <w:wordWrap w:val="0"/>
        <w:jc w:val="right"/>
        <w:rPr>
          <w:u w:val="single"/>
        </w:rPr>
      </w:pPr>
      <w:r>
        <w:rPr>
          <w:rFonts w:hint="eastAsia"/>
        </w:rPr>
        <w:t>学生番号：</w:t>
      </w:r>
      <w:r w:rsidRPr="006A32DA">
        <w:rPr>
          <w:rFonts w:hint="eastAsia"/>
          <w:u w:val="single"/>
        </w:rPr>
        <w:t xml:space="preserve">　　　　　</w:t>
      </w:r>
      <w:r>
        <w:rPr>
          <w:rFonts w:hint="eastAsia"/>
          <w:u w:val="single"/>
        </w:rPr>
        <w:t xml:space="preserve">　　　</w:t>
      </w:r>
      <w:r>
        <w:rPr>
          <w:u w:val="single"/>
        </w:rPr>
        <w:br/>
      </w:r>
      <w:r>
        <w:rPr>
          <w:rFonts w:hint="eastAsia"/>
        </w:rPr>
        <w:t>氏名：</w:t>
      </w:r>
      <w:r>
        <w:rPr>
          <w:rFonts w:hint="eastAsia"/>
          <w:u w:val="single"/>
        </w:rPr>
        <w:t xml:space="preserve">　　　　　　　　　　　　　</w:t>
      </w:r>
    </w:p>
    <w:p w14:paraId="69F8080A" w14:textId="77777777" w:rsidR="006A32DA" w:rsidRDefault="006A32DA" w:rsidP="006A32DA">
      <w:pPr>
        <w:jc w:val="right"/>
      </w:pPr>
      <w:r w:rsidRPr="006A32DA">
        <w:rPr>
          <w:rFonts w:hint="eastAsia"/>
        </w:rPr>
        <w:t xml:space="preserve">　　　　</w:t>
      </w:r>
    </w:p>
    <w:p w14:paraId="7266BFD3" w14:textId="7C7AD7A4" w:rsidR="00FA7B10" w:rsidRPr="00FA7B10" w:rsidRDefault="00FA7B10" w:rsidP="00FA7B10">
      <w:pPr>
        <w:pStyle w:val="1"/>
        <w:numPr>
          <w:ilvl w:val="0"/>
          <w:numId w:val="2"/>
        </w:numPr>
      </w:pPr>
      <w:r w:rsidRPr="00FA7B10">
        <w:rPr>
          <w:rFonts w:hint="eastAsia"/>
        </w:rPr>
        <w:t>平成</w:t>
      </w:r>
      <w:r w:rsidRPr="00FA7B10">
        <w:rPr>
          <w:rFonts w:hint="eastAsia"/>
        </w:rPr>
        <w:t>29</w:t>
      </w:r>
      <w:r w:rsidRPr="00FA7B10">
        <w:rPr>
          <w:rFonts w:hint="eastAsia"/>
        </w:rPr>
        <w:t>年度学習指導要領では，「主体的・対話的で深い学びの実現に向けた授業改善の推進」と書かれています．これを実現するためには，どのような授業実施していくべきか，現状の</w:t>
      </w:r>
      <w:r w:rsidR="003A7FF0">
        <w:rPr>
          <w:rFonts w:hint="eastAsia"/>
        </w:rPr>
        <w:t>学校現場での</w:t>
      </w:r>
      <w:r w:rsidRPr="00FA7B10">
        <w:rPr>
          <w:rFonts w:hint="eastAsia"/>
        </w:rPr>
        <w:t>問題を挙げつつ</w:t>
      </w:r>
      <w:r w:rsidR="003A7FF0">
        <w:rPr>
          <w:rFonts w:hint="eastAsia"/>
        </w:rPr>
        <w:t>，どういった教材を使うかなど具体的</w:t>
      </w:r>
      <w:r w:rsidR="006C3C6F">
        <w:rPr>
          <w:rFonts w:hint="eastAsia"/>
        </w:rPr>
        <w:t>に</w:t>
      </w:r>
      <w:r w:rsidRPr="00FA7B10">
        <w:rPr>
          <w:rFonts w:hint="eastAsia"/>
        </w:rPr>
        <w:t>考察してください．</w:t>
      </w:r>
    </w:p>
    <w:p w14:paraId="5FDD2F51" w14:textId="365BB648" w:rsidR="00D15CF9" w:rsidRDefault="006A32DA" w:rsidP="00D15CF9">
      <w:pPr>
        <w:ind w:firstLineChars="100" w:firstLine="210"/>
      </w:pPr>
      <w:r>
        <w:rPr>
          <w:rFonts w:hint="eastAsia"/>
        </w:rPr>
        <w:t>このレポートフォーマットは</w:t>
      </w:r>
      <w:r w:rsidR="00A530ED">
        <w:rPr>
          <w:rFonts w:hint="eastAsia"/>
        </w:rPr>
        <w:t>情報科教育法</w:t>
      </w:r>
      <w:r>
        <w:rPr>
          <w:rFonts w:hint="eastAsia"/>
        </w:rPr>
        <w:t>のフォーマットとなっている．以下のルールに従って，レポートを作成するようにすること．</w:t>
      </w:r>
    </w:p>
    <w:p w14:paraId="436D2CBD" w14:textId="77777777" w:rsidR="00D15CF9" w:rsidRDefault="006A32DA" w:rsidP="00D15CF9">
      <w:pPr>
        <w:ind w:firstLineChars="100" w:firstLine="210"/>
      </w:pPr>
      <w:r>
        <w:rPr>
          <w:rFonts w:hint="eastAsia"/>
        </w:rPr>
        <w:t>本文はすべて「～です．」「～ます．」</w:t>
      </w:r>
      <w:r w:rsidR="00B50AE1">
        <w:rPr>
          <w:rFonts w:hint="eastAsia"/>
        </w:rPr>
        <w:t>「～ました．」</w:t>
      </w:r>
      <w:r>
        <w:rPr>
          <w:rFonts w:hint="eastAsia"/>
        </w:rPr>
        <w:t>などとは書かずに，「～である．～であった．～と思った．」などのように記載すること．また，本文の句読点は「、」「。」ではなく，</w:t>
      </w:r>
      <w:r w:rsidRPr="00B50AE1">
        <w:rPr>
          <w:rFonts w:hint="eastAsia"/>
          <w:b/>
          <w:color w:val="FF0000"/>
          <w:u w:val="single"/>
        </w:rPr>
        <w:t>全角のカンマとピリオド（「</w:t>
      </w:r>
      <w:r w:rsidR="00B50AE1" w:rsidRPr="00B50AE1">
        <w:rPr>
          <w:rFonts w:hint="eastAsia"/>
          <w:b/>
          <w:color w:val="FF0000"/>
          <w:u w:val="single"/>
        </w:rPr>
        <w:t>，</w:t>
      </w:r>
      <w:r w:rsidRPr="00B50AE1">
        <w:rPr>
          <w:rFonts w:hint="eastAsia"/>
          <w:b/>
          <w:color w:val="FF0000"/>
          <w:u w:val="single"/>
        </w:rPr>
        <w:t>」「．」）で統一</w:t>
      </w:r>
      <w:r>
        <w:rPr>
          <w:rFonts w:hint="eastAsia"/>
        </w:rPr>
        <w:t>すること．また，</w:t>
      </w:r>
      <w:r w:rsidR="00D15CF9">
        <w:rPr>
          <w:rFonts w:hint="eastAsia"/>
        </w:rPr>
        <w:t>フォントに関しては，日本語は「</w:t>
      </w:r>
      <w:r w:rsidR="00D15CF9">
        <w:rPr>
          <w:rFonts w:hint="eastAsia"/>
        </w:rPr>
        <w:t>MS</w:t>
      </w:r>
      <w:r w:rsidR="00D15CF9">
        <w:rPr>
          <w:rFonts w:hint="eastAsia"/>
        </w:rPr>
        <w:t>明朝」とし，英数字は「</w:t>
      </w:r>
      <w:r w:rsidR="00D15CF9">
        <w:rPr>
          <w:rFonts w:hint="eastAsia"/>
        </w:rPr>
        <w:t>Times New Roman</w:t>
      </w:r>
      <w:r w:rsidR="00D15CF9">
        <w:rPr>
          <w:rFonts w:hint="eastAsia"/>
        </w:rPr>
        <w:t>」とすること．</w:t>
      </w:r>
      <w:r w:rsidR="00B50AE1">
        <w:rPr>
          <w:rFonts w:hint="eastAsia"/>
        </w:rPr>
        <w:t>フォントサイズに関しては，デフォルトのまま変更しない．設定に関しては，特に変更しなければ大丈夫</w:t>
      </w:r>
      <w:r w:rsidR="00D15CF9">
        <w:rPr>
          <w:rFonts w:hint="eastAsia"/>
        </w:rPr>
        <w:t>である．文章の初めは</w:t>
      </w:r>
      <w:r>
        <w:rPr>
          <w:rFonts w:hint="eastAsia"/>
        </w:rPr>
        <w:t>すべて，</w:t>
      </w:r>
      <w:r>
        <w:rPr>
          <w:rFonts w:hint="eastAsia"/>
        </w:rPr>
        <w:t>1</w:t>
      </w:r>
      <w:r>
        <w:rPr>
          <w:rFonts w:hint="eastAsia"/>
        </w:rPr>
        <w:t>字字下げを行うこと．</w:t>
      </w:r>
      <w:r w:rsidR="00D15CF9">
        <w:rPr>
          <w:rFonts w:hint="eastAsia"/>
        </w:rPr>
        <w:t>また，レポートに関しては，コピーなどが見られる場合は，見たほうも見せたほうも両者とも</w:t>
      </w:r>
      <w:r w:rsidR="00D15CF9" w:rsidRPr="00D15CF9">
        <w:rPr>
          <w:rFonts w:hint="eastAsia"/>
          <w:b/>
          <w:u w:val="single"/>
        </w:rPr>
        <w:t>単位なし</w:t>
      </w:r>
      <w:r w:rsidR="00D15CF9">
        <w:rPr>
          <w:rFonts w:hint="eastAsia"/>
        </w:rPr>
        <w:t>とする．</w:t>
      </w:r>
    </w:p>
    <w:p w14:paraId="4E5A213B" w14:textId="77777777" w:rsidR="00D15CF9" w:rsidRDefault="00D15CF9" w:rsidP="00D15CF9">
      <w:pPr>
        <w:ind w:firstLineChars="100" w:firstLine="210"/>
      </w:pPr>
      <w:r>
        <w:rPr>
          <w:rFonts w:hint="eastAsia"/>
        </w:rPr>
        <w:t>図や表を貼り付ける場合は，以下のように表のキャンプションは表の上に，図のキャプションは図の下にすること．また，</w:t>
      </w:r>
      <w:r w:rsidRPr="00CD27DC">
        <w:rPr>
          <w:rFonts w:hint="eastAsia"/>
          <w:b/>
          <w:u w:val="single"/>
        </w:rPr>
        <w:t>キャプション</w:t>
      </w:r>
      <w:r w:rsidR="00646B99" w:rsidRPr="00CD27DC">
        <w:rPr>
          <w:rFonts w:hint="eastAsia"/>
          <w:b/>
          <w:u w:val="single"/>
        </w:rPr>
        <w:t>（表</w:t>
      </w:r>
      <w:r w:rsidR="00646B99" w:rsidRPr="00CD27DC">
        <w:rPr>
          <w:rFonts w:hint="eastAsia"/>
          <w:b/>
          <w:u w:val="single"/>
        </w:rPr>
        <w:t>1</w:t>
      </w:r>
      <w:r w:rsidR="00646B99" w:rsidRPr="00CD27DC">
        <w:rPr>
          <w:rFonts w:hint="eastAsia"/>
          <w:b/>
          <w:u w:val="single"/>
        </w:rPr>
        <w:t xml:space="preserve">　～～～など）</w:t>
      </w:r>
      <w:r w:rsidRPr="00CD27DC">
        <w:rPr>
          <w:rFonts w:hint="eastAsia"/>
          <w:b/>
          <w:u w:val="single"/>
        </w:rPr>
        <w:t>と図表がページをまたがってはいけない</w:t>
      </w:r>
      <w:r>
        <w:rPr>
          <w:rFonts w:hint="eastAsia"/>
        </w:rPr>
        <w:t>．</w:t>
      </w:r>
    </w:p>
    <w:p w14:paraId="72B9B4B7" w14:textId="77777777" w:rsidR="00D15CF9" w:rsidRDefault="00D15CF9" w:rsidP="00D15CF9">
      <w:pPr>
        <w:ind w:firstLineChars="100" w:firstLine="210"/>
      </w:pPr>
    </w:p>
    <w:p w14:paraId="5956B9FA" w14:textId="77777777" w:rsidR="00D15CF9" w:rsidRDefault="00D15CF9" w:rsidP="00D15CF9">
      <w:pPr>
        <w:ind w:firstLineChars="100" w:firstLine="210"/>
        <w:jc w:val="center"/>
      </w:pPr>
      <w:r>
        <w:rPr>
          <w:rFonts w:hint="eastAsia"/>
        </w:rPr>
        <w:t>表</w:t>
      </w:r>
      <w:r>
        <w:rPr>
          <w:rFonts w:hint="eastAsia"/>
        </w:rPr>
        <w:t>1</w:t>
      </w:r>
      <w:r>
        <w:rPr>
          <w:rFonts w:hint="eastAsia"/>
        </w:rPr>
        <w:t xml:space="preserve">　○○について</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D15CF9" w14:paraId="7B31ED80" w14:textId="77777777" w:rsidTr="00D15CF9">
        <w:tc>
          <w:tcPr>
            <w:tcW w:w="2831" w:type="dxa"/>
            <w:tcBorders>
              <w:top w:val="single" w:sz="4" w:space="0" w:color="auto"/>
              <w:bottom w:val="single" w:sz="4" w:space="0" w:color="auto"/>
              <w:right w:val="single" w:sz="4" w:space="0" w:color="auto"/>
            </w:tcBorders>
          </w:tcPr>
          <w:p w14:paraId="6F29A26E" w14:textId="77777777" w:rsidR="00D15CF9" w:rsidRDefault="00D15CF9" w:rsidP="00D15CF9">
            <w:pPr>
              <w:jc w:val="center"/>
            </w:pPr>
          </w:p>
        </w:tc>
        <w:tc>
          <w:tcPr>
            <w:tcW w:w="2831" w:type="dxa"/>
            <w:tcBorders>
              <w:top w:val="single" w:sz="4" w:space="0" w:color="auto"/>
              <w:left w:val="single" w:sz="4" w:space="0" w:color="auto"/>
              <w:bottom w:val="single" w:sz="4" w:space="0" w:color="auto"/>
            </w:tcBorders>
          </w:tcPr>
          <w:p w14:paraId="2B494468" w14:textId="77777777" w:rsidR="00D15CF9" w:rsidRDefault="00D15CF9" w:rsidP="00D15CF9">
            <w:pPr>
              <w:jc w:val="center"/>
            </w:pPr>
            <w:r>
              <w:rPr>
                <w:rFonts w:hint="eastAsia"/>
              </w:rPr>
              <w:t>XX</w:t>
            </w:r>
          </w:p>
        </w:tc>
        <w:tc>
          <w:tcPr>
            <w:tcW w:w="2832" w:type="dxa"/>
            <w:tcBorders>
              <w:top w:val="single" w:sz="4" w:space="0" w:color="auto"/>
              <w:bottom w:val="single" w:sz="4" w:space="0" w:color="auto"/>
            </w:tcBorders>
          </w:tcPr>
          <w:p w14:paraId="34D219BB" w14:textId="77777777" w:rsidR="00D15CF9" w:rsidRDefault="00D15CF9" w:rsidP="00D15CF9">
            <w:pPr>
              <w:jc w:val="center"/>
            </w:pPr>
            <w:r>
              <w:rPr>
                <w:rFonts w:hint="eastAsia"/>
              </w:rPr>
              <w:t>YY</w:t>
            </w:r>
          </w:p>
        </w:tc>
      </w:tr>
      <w:tr w:rsidR="00D15CF9" w14:paraId="44AD9D72" w14:textId="77777777" w:rsidTr="00D15CF9">
        <w:tc>
          <w:tcPr>
            <w:tcW w:w="2831" w:type="dxa"/>
            <w:tcBorders>
              <w:top w:val="single" w:sz="4" w:space="0" w:color="auto"/>
              <w:right w:val="single" w:sz="4" w:space="0" w:color="auto"/>
            </w:tcBorders>
          </w:tcPr>
          <w:p w14:paraId="45714E25" w14:textId="77777777" w:rsidR="00D15CF9" w:rsidRDefault="00D15CF9" w:rsidP="00D15CF9">
            <w:pPr>
              <w:jc w:val="center"/>
            </w:pPr>
            <w:r>
              <w:rPr>
                <w:rFonts w:hint="eastAsia"/>
              </w:rPr>
              <w:t>A</w:t>
            </w:r>
          </w:p>
        </w:tc>
        <w:tc>
          <w:tcPr>
            <w:tcW w:w="2831" w:type="dxa"/>
            <w:tcBorders>
              <w:top w:val="single" w:sz="4" w:space="0" w:color="auto"/>
              <w:left w:val="single" w:sz="4" w:space="0" w:color="auto"/>
            </w:tcBorders>
          </w:tcPr>
          <w:p w14:paraId="26CFCB04" w14:textId="77777777" w:rsidR="00D15CF9" w:rsidRDefault="00D15CF9" w:rsidP="00D15CF9">
            <w:pPr>
              <w:jc w:val="center"/>
            </w:pPr>
            <w:r>
              <w:rPr>
                <w:rFonts w:hint="eastAsia"/>
              </w:rPr>
              <w:t>32</w:t>
            </w:r>
          </w:p>
        </w:tc>
        <w:tc>
          <w:tcPr>
            <w:tcW w:w="2832" w:type="dxa"/>
            <w:tcBorders>
              <w:top w:val="single" w:sz="4" w:space="0" w:color="auto"/>
            </w:tcBorders>
          </w:tcPr>
          <w:p w14:paraId="0CAC2FAC" w14:textId="77777777" w:rsidR="00D15CF9" w:rsidRDefault="00D15CF9" w:rsidP="00D15CF9">
            <w:pPr>
              <w:jc w:val="center"/>
            </w:pPr>
            <w:r>
              <w:rPr>
                <w:rFonts w:hint="eastAsia"/>
              </w:rPr>
              <w:t>65</w:t>
            </w:r>
          </w:p>
        </w:tc>
      </w:tr>
      <w:tr w:rsidR="00D15CF9" w14:paraId="61B472B6" w14:textId="77777777" w:rsidTr="00D15CF9">
        <w:tc>
          <w:tcPr>
            <w:tcW w:w="2831" w:type="dxa"/>
            <w:tcBorders>
              <w:bottom w:val="single" w:sz="4" w:space="0" w:color="auto"/>
              <w:right w:val="single" w:sz="4" w:space="0" w:color="auto"/>
            </w:tcBorders>
          </w:tcPr>
          <w:p w14:paraId="537DEE96" w14:textId="77777777" w:rsidR="00D15CF9" w:rsidRDefault="00D15CF9" w:rsidP="00D15CF9">
            <w:pPr>
              <w:jc w:val="center"/>
            </w:pPr>
            <w:r>
              <w:rPr>
                <w:rFonts w:hint="eastAsia"/>
              </w:rPr>
              <w:t>B</w:t>
            </w:r>
          </w:p>
        </w:tc>
        <w:tc>
          <w:tcPr>
            <w:tcW w:w="2831" w:type="dxa"/>
            <w:tcBorders>
              <w:left w:val="single" w:sz="4" w:space="0" w:color="auto"/>
              <w:bottom w:val="single" w:sz="4" w:space="0" w:color="auto"/>
            </w:tcBorders>
          </w:tcPr>
          <w:p w14:paraId="2136D7F8" w14:textId="77777777" w:rsidR="00D15CF9" w:rsidRDefault="00D15CF9" w:rsidP="00D15CF9">
            <w:pPr>
              <w:jc w:val="center"/>
            </w:pPr>
            <w:r>
              <w:rPr>
                <w:rFonts w:hint="eastAsia"/>
              </w:rPr>
              <w:t>33</w:t>
            </w:r>
          </w:p>
        </w:tc>
        <w:tc>
          <w:tcPr>
            <w:tcW w:w="2832" w:type="dxa"/>
            <w:tcBorders>
              <w:bottom w:val="single" w:sz="4" w:space="0" w:color="auto"/>
            </w:tcBorders>
          </w:tcPr>
          <w:p w14:paraId="50081903" w14:textId="77777777" w:rsidR="00D15CF9" w:rsidRDefault="00D15CF9" w:rsidP="00D15CF9">
            <w:pPr>
              <w:jc w:val="center"/>
            </w:pPr>
            <w:r>
              <w:rPr>
                <w:rFonts w:hint="eastAsia"/>
              </w:rPr>
              <w:t>66</w:t>
            </w:r>
          </w:p>
        </w:tc>
      </w:tr>
    </w:tbl>
    <w:p w14:paraId="62A19C29" w14:textId="77777777" w:rsidR="00D15CF9" w:rsidRDefault="00D15CF9" w:rsidP="00D15CF9">
      <w:pPr>
        <w:ind w:firstLineChars="100" w:firstLine="210"/>
        <w:jc w:val="center"/>
      </w:pPr>
    </w:p>
    <w:p w14:paraId="6CF0CE3F" w14:textId="77777777" w:rsidR="00D15CF9" w:rsidRDefault="00D15CF9" w:rsidP="00D15CF9">
      <w:pPr>
        <w:ind w:firstLineChars="100" w:firstLine="210"/>
        <w:jc w:val="center"/>
      </w:pPr>
      <w:r>
        <w:rPr>
          <w:rFonts w:hint="eastAsia"/>
          <w:noProof/>
        </w:rPr>
        <mc:AlternateContent>
          <mc:Choice Requires="wps">
            <w:drawing>
              <wp:inline distT="0" distB="0" distL="0" distR="0" wp14:anchorId="39E3DF92" wp14:editId="7604B7A8">
                <wp:extent cx="1348740" cy="769620"/>
                <wp:effectExtent l="0" t="0" r="22860" b="11430"/>
                <wp:docPr id="1" name="正方形/長方形 1"/>
                <wp:cNvGraphicFramePr/>
                <a:graphic xmlns:a="http://schemas.openxmlformats.org/drawingml/2006/main">
                  <a:graphicData uri="http://schemas.microsoft.com/office/word/2010/wordprocessingShape">
                    <wps:wsp>
                      <wps:cNvSpPr/>
                      <wps:spPr>
                        <a:xfrm>
                          <a:off x="0" y="0"/>
                          <a:ext cx="1348740" cy="769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D7832F" id="正方形/長方形 1" o:spid="_x0000_s1026" style="width:106.2pt;height:6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" fillcolor="#5b9bd5 [3204]" strokecolor="#1f4d78 [1604]" strokeweight="1pt">
                <w10:anchorlock/>
              </v:rect>
            </w:pict>
          </mc:Fallback>
        </mc:AlternateContent>
      </w:r>
    </w:p>
    <w:p w14:paraId="6D2542AA" w14:textId="77777777" w:rsidR="00D15CF9" w:rsidRDefault="00D15CF9" w:rsidP="00D15CF9">
      <w:pPr>
        <w:ind w:firstLineChars="100" w:firstLine="210"/>
        <w:jc w:val="center"/>
      </w:pPr>
      <w:r>
        <w:rPr>
          <w:rFonts w:hint="eastAsia"/>
        </w:rPr>
        <w:t>図１　○○について</w:t>
      </w:r>
    </w:p>
    <w:p w14:paraId="497B76A8" w14:textId="77777777" w:rsidR="00D15CF9" w:rsidRPr="006A32DA" w:rsidRDefault="00D15CF9" w:rsidP="00D15CF9">
      <w:pPr>
        <w:ind w:firstLineChars="100" w:firstLine="210"/>
        <w:jc w:val="center"/>
      </w:pPr>
    </w:p>
    <w:p w14:paraId="2083F176" w14:textId="486EC964" w:rsidR="00EB2A70" w:rsidRPr="00EB2A70" w:rsidRDefault="00EB2A70" w:rsidP="00D15CF9">
      <w:pPr>
        <w:ind w:firstLineChars="100" w:firstLine="211"/>
        <w:rPr>
          <w:b/>
          <w:color w:val="FF0000"/>
          <w:u w:val="single"/>
        </w:rPr>
      </w:pPr>
      <w:r w:rsidRPr="00EB2A70">
        <w:rPr>
          <w:rFonts w:hint="eastAsia"/>
          <w:b/>
          <w:color w:val="FF0000"/>
          <w:u w:val="single"/>
        </w:rPr>
        <w:t>最後に，ファイル名は「学生番号</w:t>
      </w:r>
      <w:r w:rsidRPr="00EB2A70">
        <w:rPr>
          <w:rFonts w:hint="eastAsia"/>
          <w:b/>
          <w:color w:val="FF0000"/>
          <w:u w:val="single"/>
        </w:rPr>
        <w:t>_</w:t>
      </w:r>
      <w:r w:rsidRPr="00EB2A70">
        <w:rPr>
          <w:rFonts w:hint="eastAsia"/>
          <w:b/>
          <w:color w:val="FF0000"/>
          <w:u w:val="single"/>
        </w:rPr>
        <w:t>氏名</w:t>
      </w:r>
      <w:r w:rsidR="000F16F0">
        <w:rPr>
          <w:rFonts w:hint="eastAsia"/>
          <w:b/>
          <w:color w:val="FF0000"/>
          <w:u w:val="single"/>
        </w:rPr>
        <w:t>_</w:t>
      </w:r>
      <w:r w:rsidR="000F16F0">
        <w:rPr>
          <w:rFonts w:hint="eastAsia"/>
          <w:b/>
          <w:color w:val="FF0000"/>
          <w:u w:val="single"/>
        </w:rPr>
        <w:t>最終レポート</w:t>
      </w:r>
      <w:r w:rsidRPr="00EB2A70">
        <w:rPr>
          <w:rFonts w:hint="eastAsia"/>
          <w:b/>
          <w:color w:val="FF0000"/>
          <w:u w:val="single"/>
        </w:rPr>
        <w:t>.pdf</w:t>
      </w:r>
      <w:r w:rsidRPr="00EB2A70">
        <w:rPr>
          <w:rFonts w:hint="eastAsia"/>
          <w:b/>
          <w:color w:val="FF0000"/>
          <w:u w:val="single"/>
        </w:rPr>
        <w:t>」とすること．</w:t>
      </w:r>
    </w:p>
    <w:p w14:paraId="00D2FAF6" w14:textId="77777777" w:rsidR="00646B99" w:rsidRPr="00CD27DC" w:rsidRDefault="00646B99" w:rsidP="00D15CF9">
      <w:pPr>
        <w:ind w:firstLineChars="100" w:firstLine="210"/>
      </w:pPr>
    </w:p>
    <w:p w14:paraId="38F26099" w14:textId="77777777" w:rsidR="00646B99" w:rsidRDefault="00646B99" w:rsidP="00D15CF9">
      <w:pPr>
        <w:ind w:firstLineChars="100" w:firstLine="210"/>
      </w:pPr>
      <w:r>
        <w:rPr>
          <w:rFonts w:hint="eastAsia"/>
        </w:rPr>
        <w:lastRenderedPageBreak/>
        <w:t>1</w:t>
      </w:r>
      <w:r>
        <w:rPr>
          <w:rFonts w:hint="eastAsia"/>
        </w:rPr>
        <w:t>章では，</w:t>
      </w:r>
      <w:r w:rsidR="00CD27DC">
        <w:rPr>
          <w:rFonts w:hint="eastAsia"/>
        </w:rPr>
        <w:t>どのようなテーマであったかを述べるとともに，テーマ決めや準備期間での</w:t>
      </w:r>
      <w:r>
        <w:rPr>
          <w:rFonts w:hint="eastAsia"/>
        </w:rPr>
        <w:t>自分の役割</w:t>
      </w:r>
      <w:r w:rsidR="00CD27DC">
        <w:rPr>
          <w:rFonts w:hint="eastAsia"/>
        </w:rPr>
        <w:t>，発表時の自分の役割を</w:t>
      </w:r>
      <w:r>
        <w:rPr>
          <w:rFonts w:hint="eastAsia"/>
        </w:rPr>
        <w:t>書くとともに，</w:t>
      </w:r>
      <w:r w:rsidR="00CD27DC">
        <w:rPr>
          <w:rFonts w:hint="eastAsia"/>
        </w:rPr>
        <w:t>方針などを具体的に述べる．</w:t>
      </w:r>
      <w:r w:rsidR="00CD27DC">
        <w:t xml:space="preserve"> </w:t>
      </w:r>
    </w:p>
    <w:p w14:paraId="45708E06" w14:textId="77777777" w:rsidR="00B50AE1" w:rsidRDefault="00B50AE1" w:rsidP="00D15CF9">
      <w:pPr>
        <w:ind w:firstLineChars="100" w:firstLine="210"/>
      </w:pPr>
    </w:p>
    <w:p w14:paraId="0A054337" w14:textId="3A219382" w:rsidR="006A32DA" w:rsidRPr="00A15F71" w:rsidRDefault="00A15F71" w:rsidP="00A15F71">
      <w:pPr>
        <w:pStyle w:val="a8"/>
        <w:numPr>
          <w:ilvl w:val="0"/>
          <w:numId w:val="2"/>
        </w:numPr>
        <w:ind w:leftChars="0"/>
        <w:rPr>
          <w:rFonts w:ascii="Arial" w:eastAsia="ＭＳ ゴシック" w:hAnsi="Arial" w:cstheme="majorBidi"/>
          <w:sz w:val="24"/>
          <w:szCs w:val="24"/>
        </w:rPr>
      </w:pPr>
      <w:r w:rsidRPr="00A15F71">
        <w:rPr>
          <w:rFonts w:ascii="Arial" w:eastAsia="ＭＳ ゴシック" w:hAnsi="Arial" w:cstheme="majorBidi" w:hint="eastAsia"/>
          <w:sz w:val="24"/>
          <w:szCs w:val="24"/>
        </w:rPr>
        <w:t>情報Ⅰではプログラミングが項目に入っています．さらに，入試科目として情報もあり，いわゆる入試対策的なことも必要になってくる可能性があります．このような状況から，プログラミング</w:t>
      </w:r>
      <w:r w:rsidR="00CF6AF9">
        <w:rPr>
          <w:rFonts w:ascii="Arial" w:eastAsia="ＭＳ ゴシック" w:hAnsi="Arial" w:cstheme="majorBidi" w:hint="eastAsia"/>
          <w:sz w:val="24"/>
          <w:szCs w:val="24"/>
        </w:rPr>
        <w:t>教育自体を</w:t>
      </w:r>
      <w:r w:rsidRPr="00A15F71">
        <w:rPr>
          <w:rFonts w:ascii="Arial" w:eastAsia="ＭＳ ゴシック" w:hAnsi="Arial" w:cstheme="majorBidi" w:hint="eastAsia"/>
          <w:sz w:val="24"/>
          <w:szCs w:val="24"/>
        </w:rPr>
        <w:t>どの言語を使って授業展開をしていくのか，</w:t>
      </w:r>
      <w:r w:rsidR="00CF6AF9">
        <w:rPr>
          <w:rFonts w:ascii="Arial" w:eastAsia="ＭＳ ゴシック" w:hAnsi="Arial" w:cstheme="majorBidi" w:hint="eastAsia"/>
          <w:sz w:val="24"/>
          <w:szCs w:val="24"/>
        </w:rPr>
        <w:t>また，</w:t>
      </w:r>
      <w:r w:rsidRPr="00A15F71">
        <w:rPr>
          <w:rFonts w:ascii="Arial" w:eastAsia="ＭＳ ゴシック" w:hAnsi="Arial" w:cstheme="majorBidi" w:hint="eastAsia"/>
          <w:sz w:val="24"/>
          <w:szCs w:val="24"/>
        </w:rPr>
        <w:t>情報科目としてどの程度の割合プログラミングに費やすべきか</w:t>
      </w:r>
      <w:r w:rsidR="00CF6AF9">
        <w:rPr>
          <w:rFonts w:ascii="Arial" w:eastAsia="ＭＳ ゴシック" w:hAnsi="Arial" w:cstheme="majorBidi" w:hint="eastAsia"/>
          <w:sz w:val="24"/>
          <w:szCs w:val="24"/>
        </w:rPr>
        <w:t>，どのようなプログラミング教育を学校で実践するべきか</w:t>
      </w:r>
      <w:r w:rsidRPr="00A15F71">
        <w:rPr>
          <w:rFonts w:ascii="Arial" w:eastAsia="ＭＳ ゴシック" w:hAnsi="Arial" w:cstheme="majorBidi" w:hint="eastAsia"/>
          <w:sz w:val="24"/>
          <w:szCs w:val="24"/>
        </w:rPr>
        <w:t>を考察してください．</w:t>
      </w:r>
      <w:r w:rsidR="00242FE6">
        <w:t xml:space="preserve"> </w:t>
      </w:r>
    </w:p>
    <w:p w14:paraId="247DAB23" w14:textId="77777777" w:rsidR="00242FE6" w:rsidRDefault="00242FE6" w:rsidP="00242FE6">
      <w:pPr>
        <w:ind w:firstLineChars="100" w:firstLine="21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37F53E" w14:textId="77777777" w:rsidR="0062020D" w:rsidRPr="00242FE6" w:rsidRDefault="0062020D" w:rsidP="00D15CF9">
      <w:pPr>
        <w:ind w:firstLineChars="100" w:firstLine="210"/>
      </w:pPr>
    </w:p>
    <w:p w14:paraId="21F5FDD5" w14:textId="00A8B85F" w:rsidR="004D0B1D" w:rsidRPr="004D0B1D" w:rsidRDefault="003D09B0" w:rsidP="004D0B1D">
      <w:pPr>
        <w:pStyle w:val="a8"/>
        <w:numPr>
          <w:ilvl w:val="0"/>
          <w:numId w:val="2"/>
        </w:numPr>
        <w:ind w:leftChars="0"/>
        <w:rPr>
          <w:rFonts w:ascii="Arial" w:eastAsia="ＭＳ ゴシック" w:hAnsi="Arial" w:cstheme="majorBidi" w:hint="eastAsia"/>
          <w:sz w:val="24"/>
          <w:szCs w:val="24"/>
        </w:rPr>
      </w:pPr>
      <w:r>
        <w:rPr>
          <w:rFonts w:ascii="Arial" w:eastAsia="ＭＳ ゴシック" w:hAnsi="Arial" w:cstheme="majorBidi" w:hint="eastAsia"/>
          <w:sz w:val="24"/>
          <w:szCs w:val="24"/>
        </w:rPr>
        <w:t>高等学校における</w:t>
      </w:r>
      <w:r w:rsidR="00A15F71" w:rsidRPr="00A15F71">
        <w:rPr>
          <w:rFonts w:ascii="Arial" w:eastAsia="ＭＳ ゴシック" w:hAnsi="Arial" w:cstheme="majorBidi" w:hint="eastAsia"/>
          <w:sz w:val="24"/>
          <w:szCs w:val="24"/>
        </w:rPr>
        <w:t>情報</w:t>
      </w:r>
      <w:r>
        <w:rPr>
          <w:rFonts w:ascii="Arial" w:eastAsia="ＭＳ ゴシック" w:hAnsi="Arial" w:cstheme="majorBidi" w:hint="eastAsia"/>
          <w:sz w:val="24"/>
          <w:szCs w:val="24"/>
        </w:rPr>
        <w:t>科の</w:t>
      </w:r>
      <w:r w:rsidR="00A15F71" w:rsidRPr="00A15F71">
        <w:rPr>
          <w:rFonts w:ascii="Arial" w:eastAsia="ＭＳ ゴシック" w:hAnsi="Arial" w:cstheme="majorBidi" w:hint="eastAsia"/>
          <w:sz w:val="24"/>
          <w:szCs w:val="24"/>
        </w:rPr>
        <w:t>教育</w:t>
      </w:r>
      <w:r>
        <w:rPr>
          <w:rFonts w:ascii="Arial" w:eastAsia="ＭＳ ゴシック" w:hAnsi="Arial" w:cstheme="majorBidi" w:hint="eastAsia"/>
          <w:sz w:val="24"/>
          <w:szCs w:val="24"/>
        </w:rPr>
        <w:t>についていくつかの視点から講義をしていきました．</w:t>
      </w:r>
      <w:r w:rsidR="000C20CB">
        <w:rPr>
          <w:rFonts w:ascii="Arial" w:eastAsia="ＭＳ ゴシック" w:hAnsi="Arial" w:cstheme="majorBidi" w:hint="eastAsia"/>
          <w:sz w:val="24"/>
          <w:szCs w:val="24"/>
        </w:rPr>
        <w:t>情報科教育法は，</w:t>
      </w:r>
      <w:r>
        <w:rPr>
          <w:rFonts w:ascii="Arial" w:eastAsia="ＭＳ ゴシック" w:hAnsi="Arial" w:cstheme="majorBidi" w:hint="eastAsia"/>
          <w:sz w:val="24"/>
          <w:szCs w:val="24"/>
        </w:rPr>
        <w:t>ID</w:t>
      </w:r>
      <w:r>
        <w:rPr>
          <w:rFonts w:ascii="Arial" w:eastAsia="ＭＳ ゴシック" w:hAnsi="Arial" w:cstheme="majorBidi" w:hint="eastAsia"/>
          <w:sz w:val="24"/>
          <w:szCs w:val="24"/>
        </w:rPr>
        <w:t>科の講義</w:t>
      </w:r>
      <w:r w:rsidR="000C20CB">
        <w:rPr>
          <w:rFonts w:ascii="Arial" w:eastAsia="ＭＳ ゴシック" w:hAnsi="Arial" w:cstheme="majorBidi" w:hint="eastAsia"/>
          <w:sz w:val="24"/>
          <w:szCs w:val="24"/>
        </w:rPr>
        <w:t>です．そこで，</w:t>
      </w:r>
      <w:r w:rsidR="004D0B1D">
        <w:rPr>
          <w:rFonts w:ascii="Arial" w:eastAsia="ＭＳ ゴシック" w:hAnsi="Arial" w:cstheme="majorBidi" w:hint="eastAsia"/>
          <w:sz w:val="24"/>
          <w:szCs w:val="24"/>
        </w:rPr>
        <w:t>データサイエンス</w:t>
      </w:r>
      <w:r w:rsidR="000C20CB">
        <w:rPr>
          <w:rFonts w:ascii="Arial" w:eastAsia="ＭＳ ゴシック" w:hAnsi="Arial" w:cstheme="majorBidi" w:hint="eastAsia"/>
          <w:sz w:val="24"/>
          <w:szCs w:val="24"/>
        </w:rPr>
        <w:t>と情報科教育について，</w:t>
      </w:r>
      <w:r w:rsidR="00413F0F">
        <w:rPr>
          <w:rFonts w:ascii="Arial" w:eastAsia="ＭＳ ゴシック" w:hAnsi="Arial" w:cstheme="majorBidi" w:hint="eastAsia"/>
          <w:sz w:val="24"/>
          <w:szCs w:val="24"/>
        </w:rPr>
        <w:t>情報科教育についてデータサイエンスの知見がどのように活かす</w:t>
      </w:r>
      <w:r w:rsidR="004D0B1D">
        <w:rPr>
          <w:rFonts w:ascii="Arial" w:eastAsia="ＭＳ ゴシック" w:hAnsi="Arial" w:cstheme="majorBidi" w:hint="eastAsia"/>
          <w:sz w:val="24"/>
          <w:szCs w:val="24"/>
        </w:rPr>
        <w:t>ことができるのかを</w:t>
      </w:r>
      <w:r w:rsidR="00413F0F">
        <w:rPr>
          <w:rFonts w:ascii="Arial" w:eastAsia="ＭＳ ゴシック" w:hAnsi="Arial" w:cstheme="majorBidi" w:hint="eastAsia"/>
          <w:sz w:val="24"/>
          <w:szCs w:val="24"/>
        </w:rPr>
        <w:t>調査し，自分の意見を交えながら考察をしてください．</w:t>
      </w:r>
    </w:p>
    <w:p w14:paraId="2FB8622A" w14:textId="4777F81B" w:rsidR="00242FE6" w:rsidRDefault="00242FE6" w:rsidP="00242FE6">
      <w:pPr>
        <w:ind w:firstLineChars="100" w:firstLine="210"/>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F9AAA1E" w14:textId="278DAC3A" w:rsidR="00CD27DC" w:rsidRDefault="00CD27DC" w:rsidP="00CD27DC">
      <w:pPr>
        <w:ind w:firstLineChars="100" w:firstLine="210"/>
      </w:pPr>
    </w:p>
    <w:p w14:paraId="7B7D17F6" w14:textId="176EAA75" w:rsidR="00CD27DC" w:rsidRPr="002A1AB8" w:rsidRDefault="00242FE6" w:rsidP="00D15CF9">
      <w:pPr>
        <w:ind w:firstLineChars="100" w:firstLine="210"/>
        <w:rPr>
          <w:color w:val="FF0000"/>
        </w:rPr>
      </w:pPr>
      <w:r w:rsidRPr="002A1AB8">
        <w:rPr>
          <w:rFonts w:hint="eastAsia"/>
          <w:color w:val="FF0000"/>
        </w:rPr>
        <w:t>以下提出時には削除すること．</w:t>
      </w:r>
    </w:p>
    <w:tbl>
      <w:tblPr>
        <w:tblStyle w:val="a7"/>
        <w:tblW w:w="5000" w:type="pct"/>
        <w:tblLook w:val="04A0" w:firstRow="1" w:lastRow="0" w:firstColumn="1" w:lastColumn="0" w:noHBand="0" w:noVBand="1"/>
      </w:tblPr>
      <w:tblGrid>
        <w:gridCol w:w="2122"/>
        <w:gridCol w:w="2124"/>
        <w:gridCol w:w="2124"/>
        <w:gridCol w:w="2124"/>
      </w:tblGrid>
      <w:tr w:rsidR="00242FE6" w14:paraId="3DE1BB05" w14:textId="77777777" w:rsidTr="00242FE6">
        <w:tc>
          <w:tcPr>
            <w:tcW w:w="1249" w:type="pct"/>
            <w:vAlign w:val="center"/>
          </w:tcPr>
          <w:p w14:paraId="6E6FB58C" w14:textId="77777777" w:rsidR="00242FE6" w:rsidRDefault="00242FE6" w:rsidP="00242FE6">
            <w:pPr>
              <w:jc w:val="center"/>
              <w:rPr>
                <w:rFonts w:ascii="HG丸ｺﾞｼｯｸM-PRO" w:eastAsia="HG丸ｺﾞｼｯｸM-PRO" w:hAnsi="HG丸ｺﾞｼｯｸM-PRO"/>
                <w:sz w:val="24"/>
              </w:rPr>
            </w:pPr>
          </w:p>
        </w:tc>
        <w:tc>
          <w:tcPr>
            <w:tcW w:w="1250" w:type="pct"/>
            <w:vAlign w:val="center"/>
          </w:tcPr>
          <w:p w14:paraId="4E949BFE" w14:textId="77777777" w:rsidR="00242FE6" w:rsidRDefault="00242FE6" w:rsidP="00242FE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p>
        </w:tc>
        <w:tc>
          <w:tcPr>
            <w:tcW w:w="1250" w:type="pct"/>
            <w:vAlign w:val="center"/>
          </w:tcPr>
          <w:p w14:paraId="36313AE9" w14:textId="77777777" w:rsidR="00242FE6" w:rsidRDefault="00242FE6" w:rsidP="00242FE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p>
        </w:tc>
        <w:tc>
          <w:tcPr>
            <w:tcW w:w="1250" w:type="pct"/>
            <w:vAlign w:val="center"/>
          </w:tcPr>
          <w:p w14:paraId="19ADDC1B" w14:textId="77777777" w:rsidR="00242FE6" w:rsidRDefault="00242FE6" w:rsidP="00242FE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0</w:t>
            </w:r>
          </w:p>
        </w:tc>
      </w:tr>
      <w:tr w:rsidR="00242FE6" w14:paraId="399205F1" w14:textId="77777777" w:rsidTr="00242FE6">
        <w:tc>
          <w:tcPr>
            <w:tcW w:w="1249" w:type="pct"/>
          </w:tcPr>
          <w:p w14:paraId="17D08609"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誤字脱字がない</w:t>
            </w:r>
          </w:p>
        </w:tc>
        <w:tc>
          <w:tcPr>
            <w:tcW w:w="1250" w:type="pct"/>
          </w:tcPr>
          <w:p w14:paraId="35B2CB3B"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誤字脱字がない</w:t>
            </w:r>
          </w:p>
        </w:tc>
        <w:tc>
          <w:tcPr>
            <w:tcW w:w="1250" w:type="pct"/>
          </w:tcPr>
          <w:p w14:paraId="272B669C"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誤字脱字が1，2か所ある</w:t>
            </w:r>
          </w:p>
        </w:tc>
        <w:tc>
          <w:tcPr>
            <w:tcW w:w="1250" w:type="pct"/>
          </w:tcPr>
          <w:p w14:paraId="470C2FC9"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誤字脱字が3か所以上</w:t>
            </w:r>
          </w:p>
        </w:tc>
      </w:tr>
      <w:tr w:rsidR="00242FE6" w14:paraId="7E42B9EF" w14:textId="77777777" w:rsidTr="00242FE6">
        <w:tc>
          <w:tcPr>
            <w:tcW w:w="1249" w:type="pct"/>
          </w:tcPr>
          <w:p w14:paraId="31FAB2D0"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調査がしっかりとされている</w:t>
            </w:r>
          </w:p>
        </w:tc>
        <w:tc>
          <w:tcPr>
            <w:tcW w:w="1250" w:type="pct"/>
          </w:tcPr>
          <w:p w14:paraId="79AA9B3E" w14:textId="3031381B" w:rsidR="00242FE6" w:rsidRDefault="00533E6C"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合計の</w:t>
            </w:r>
            <w:r w:rsidR="00242FE6">
              <w:rPr>
                <w:rFonts w:ascii="HG丸ｺﾞｼｯｸM-PRO" w:eastAsia="HG丸ｺﾞｼｯｸM-PRO" w:hAnsi="HG丸ｺﾞｼｯｸM-PRO" w:hint="eastAsia"/>
                <w:sz w:val="24"/>
              </w:rPr>
              <w:t>文献が</w:t>
            </w:r>
            <w:r>
              <w:rPr>
                <w:rFonts w:ascii="HG丸ｺﾞｼｯｸM-PRO" w:eastAsia="HG丸ｺﾞｼｯｸM-PRO" w:hAnsi="HG丸ｺﾞｼｯｸM-PRO" w:hint="eastAsia"/>
                <w:sz w:val="24"/>
              </w:rPr>
              <w:t>10</w:t>
            </w:r>
            <w:r w:rsidR="00242FE6">
              <w:rPr>
                <w:rFonts w:ascii="HG丸ｺﾞｼｯｸM-PRO" w:eastAsia="HG丸ｺﾞｼｯｸM-PRO" w:hAnsi="HG丸ｺﾞｼｯｸM-PRO" w:hint="eastAsia"/>
                <w:sz w:val="24"/>
              </w:rPr>
              <w:t>件以上</w:t>
            </w:r>
            <w:r>
              <w:rPr>
                <w:rFonts w:ascii="HG丸ｺﾞｼｯｸM-PRO" w:eastAsia="HG丸ｺﾞｼｯｸM-PRO" w:hAnsi="HG丸ｺﾞｼｯｸM-PRO" w:hint="eastAsia"/>
                <w:sz w:val="24"/>
              </w:rPr>
              <w:t>（Webページは含まない）</w:t>
            </w:r>
          </w:p>
        </w:tc>
        <w:tc>
          <w:tcPr>
            <w:tcW w:w="1250" w:type="pct"/>
          </w:tcPr>
          <w:p w14:paraId="211296E1" w14:textId="1E6E3E0A" w:rsidR="00242FE6" w:rsidRDefault="00533E6C"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合計の</w:t>
            </w:r>
            <w:r w:rsidR="00242FE6">
              <w:rPr>
                <w:rFonts w:ascii="HG丸ｺﾞｼｯｸM-PRO" w:eastAsia="HG丸ｺﾞｼｯｸM-PRO" w:hAnsi="HG丸ｺﾞｼｯｸM-PRO" w:hint="eastAsia"/>
                <w:sz w:val="24"/>
              </w:rPr>
              <w:t>文献が</w:t>
            </w:r>
            <w:r>
              <w:rPr>
                <w:rFonts w:ascii="HG丸ｺﾞｼｯｸM-PRO" w:eastAsia="HG丸ｺﾞｼｯｸM-PRO" w:hAnsi="HG丸ｺﾞｼｯｸM-PRO" w:hint="eastAsia"/>
                <w:sz w:val="24"/>
              </w:rPr>
              <w:t>5</w:t>
            </w:r>
            <w:r w:rsidR="00242FE6">
              <w:rPr>
                <w:rFonts w:ascii="HG丸ｺﾞｼｯｸM-PRO" w:eastAsia="HG丸ｺﾞｼｯｸM-PRO" w:hAnsi="HG丸ｺﾞｼｯｸM-PRO" w:hint="eastAsia"/>
                <w:sz w:val="24"/>
              </w:rPr>
              <w:t>件以上</w:t>
            </w:r>
            <w:r>
              <w:rPr>
                <w:rFonts w:ascii="HG丸ｺﾞｼｯｸM-PRO" w:eastAsia="HG丸ｺﾞｼｯｸM-PRO" w:hAnsi="HG丸ｺﾞｼｯｸM-PRO" w:hint="eastAsia"/>
                <w:sz w:val="24"/>
              </w:rPr>
              <w:t>（Webページは含まない）</w:t>
            </w:r>
          </w:p>
        </w:tc>
        <w:tc>
          <w:tcPr>
            <w:tcW w:w="1250" w:type="pct"/>
          </w:tcPr>
          <w:p w14:paraId="61330B3B" w14:textId="064EB9B6" w:rsidR="00242FE6" w:rsidRDefault="00533E6C"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合計の</w:t>
            </w:r>
            <w:r w:rsidR="00242FE6">
              <w:rPr>
                <w:rFonts w:ascii="HG丸ｺﾞｼｯｸM-PRO" w:eastAsia="HG丸ｺﾞｼｯｸM-PRO" w:hAnsi="HG丸ｺﾞｼｯｸM-PRO" w:hint="eastAsia"/>
                <w:sz w:val="24"/>
              </w:rPr>
              <w:t>文献が</w:t>
            </w:r>
            <w:r>
              <w:rPr>
                <w:rFonts w:ascii="HG丸ｺﾞｼｯｸM-PRO" w:eastAsia="HG丸ｺﾞｼｯｸM-PRO" w:hAnsi="HG丸ｺﾞｼｯｸM-PRO" w:hint="eastAsia"/>
                <w:sz w:val="24"/>
              </w:rPr>
              <w:t>5</w:t>
            </w:r>
            <w:r w:rsidR="00242FE6">
              <w:rPr>
                <w:rFonts w:ascii="HG丸ｺﾞｼｯｸM-PRO" w:eastAsia="HG丸ｺﾞｼｯｸM-PRO" w:hAnsi="HG丸ｺﾞｼｯｸM-PRO" w:hint="eastAsia"/>
                <w:sz w:val="24"/>
              </w:rPr>
              <w:t>件未満</w:t>
            </w:r>
            <w:r>
              <w:rPr>
                <w:rFonts w:ascii="HG丸ｺﾞｼｯｸM-PRO" w:eastAsia="HG丸ｺﾞｼｯｸM-PRO" w:hAnsi="HG丸ｺﾞｼｯｸM-PRO" w:hint="eastAsia"/>
                <w:sz w:val="24"/>
              </w:rPr>
              <w:t>（Webページは含まない）</w:t>
            </w:r>
          </w:p>
        </w:tc>
      </w:tr>
      <w:tr w:rsidR="00242FE6" w14:paraId="4EF494F1" w14:textId="77777777" w:rsidTr="00242FE6">
        <w:tc>
          <w:tcPr>
            <w:tcW w:w="1249" w:type="pct"/>
          </w:tcPr>
          <w:p w14:paraId="60E40E6B"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１について</w:t>
            </w:r>
          </w:p>
        </w:tc>
        <w:tc>
          <w:tcPr>
            <w:tcW w:w="1250" w:type="pct"/>
          </w:tcPr>
          <w:p w14:paraId="2809FDCF"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文献や調査結果を引用しつつ，自分の考えをしっかりとまとめている。</w:t>
            </w:r>
          </w:p>
        </w:tc>
        <w:tc>
          <w:tcPr>
            <w:tcW w:w="1250" w:type="pct"/>
          </w:tcPr>
          <w:p w14:paraId="225AA6FF"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文献や調査結果を引用しつつ，自分の考えをまとめている。</w:t>
            </w:r>
          </w:p>
        </w:tc>
        <w:tc>
          <w:tcPr>
            <w:tcW w:w="1250" w:type="pct"/>
          </w:tcPr>
          <w:p w14:paraId="0AC55257"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調査せず自分の意見のみ記述している</w:t>
            </w:r>
          </w:p>
        </w:tc>
      </w:tr>
      <w:tr w:rsidR="00242FE6" w14:paraId="001CC924" w14:textId="77777777" w:rsidTr="00242FE6">
        <w:tc>
          <w:tcPr>
            <w:tcW w:w="1249" w:type="pct"/>
          </w:tcPr>
          <w:p w14:paraId="1802CA61"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２について</w:t>
            </w:r>
          </w:p>
        </w:tc>
        <w:tc>
          <w:tcPr>
            <w:tcW w:w="1250" w:type="pct"/>
          </w:tcPr>
          <w:p w14:paraId="3E1AA323"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文献や調査結果を引用しつつ，自分の考えをしっかりとまとめている。</w:t>
            </w:r>
          </w:p>
        </w:tc>
        <w:tc>
          <w:tcPr>
            <w:tcW w:w="1250" w:type="pct"/>
          </w:tcPr>
          <w:p w14:paraId="1EF13C86"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文献や調査結果を引用しつつ，自分の考えをまとめている。</w:t>
            </w:r>
          </w:p>
        </w:tc>
        <w:tc>
          <w:tcPr>
            <w:tcW w:w="1250" w:type="pct"/>
          </w:tcPr>
          <w:p w14:paraId="27ABAD1C"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調査せず自分の意見のみ記述している</w:t>
            </w:r>
          </w:p>
        </w:tc>
      </w:tr>
      <w:tr w:rsidR="00242FE6" w14:paraId="09D3A85C" w14:textId="77777777" w:rsidTr="00242FE6">
        <w:tc>
          <w:tcPr>
            <w:tcW w:w="1249" w:type="pct"/>
          </w:tcPr>
          <w:p w14:paraId="6B5D25DE"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３について</w:t>
            </w:r>
          </w:p>
        </w:tc>
        <w:tc>
          <w:tcPr>
            <w:tcW w:w="1250" w:type="pct"/>
          </w:tcPr>
          <w:p w14:paraId="6F82B3E7"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文献や調査結果を引用しつつ，自分の考えをしっかりとまとめている。</w:t>
            </w:r>
          </w:p>
        </w:tc>
        <w:tc>
          <w:tcPr>
            <w:tcW w:w="1250" w:type="pct"/>
          </w:tcPr>
          <w:p w14:paraId="043C8FB2"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文献や調査結果を引用しつつ，自分の考えをまとめている。</w:t>
            </w:r>
          </w:p>
        </w:tc>
        <w:tc>
          <w:tcPr>
            <w:tcW w:w="1250" w:type="pct"/>
          </w:tcPr>
          <w:p w14:paraId="22614CFF" w14:textId="77777777" w:rsidR="00242FE6" w:rsidRDefault="00242FE6" w:rsidP="00242FE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調査せず自分の意見のみ記述している</w:t>
            </w:r>
          </w:p>
        </w:tc>
      </w:tr>
    </w:tbl>
    <w:p w14:paraId="011773DB" w14:textId="77777777" w:rsidR="00F57915" w:rsidRPr="00242FE6" w:rsidRDefault="00F57915" w:rsidP="00D15CF9">
      <w:pPr>
        <w:ind w:firstLineChars="100" w:firstLine="210"/>
      </w:pPr>
    </w:p>
    <w:p w14:paraId="7BC45792" w14:textId="77777777" w:rsidR="00DB64B4" w:rsidRDefault="00DB64B4" w:rsidP="00D15CF9">
      <w:pPr>
        <w:ind w:firstLineChars="100" w:firstLine="210"/>
      </w:pPr>
      <w:r w:rsidRPr="00DB64B4">
        <w:rPr>
          <w:rFonts w:hint="eastAsia"/>
        </w:rPr>
        <w:t>これに加え</w:t>
      </w:r>
      <w:r>
        <w:rPr>
          <w:rFonts w:hint="eastAsia"/>
        </w:rPr>
        <w:t>，</w:t>
      </w:r>
      <w:r w:rsidRPr="00DB64B4">
        <w:rPr>
          <w:rFonts w:hint="eastAsia"/>
        </w:rPr>
        <w:t>独自の基準で加点を行う場合がある</w:t>
      </w:r>
      <w:r>
        <w:rPr>
          <w:rFonts w:hint="eastAsia"/>
        </w:rPr>
        <w:t>．</w:t>
      </w:r>
    </w:p>
    <w:sectPr w:rsidR="00DB64B4" w:rsidSect="006A32DA">
      <w:footerReference w:type="default" r:id="rId7"/>
      <w:pgSz w:w="11906" w:h="16838"/>
      <w:pgMar w:top="1985" w:right="1701" w:bottom="1701" w:left="1701" w:header="850" w:footer="994"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FEBBC" w14:textId="77777777" w:rsidR="00242FE6" w:rsidRDefault="00242FE6" w:rsidP="006A32DA">
      <w:r>
        <w:separator/>
      </w:r>
    </w:p>
  </w:endnote>
  <w:endnote w:type="continuationSeparator" w:id="0">
    <w:p w14:paraId="3EF376E5" w14:textId="77777777" w:rsidR="00242FE6" w:rsidRDefault="00242FE6" w:rsidP="006A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0260"/>
      <w:docPartObj>
        <w:docPartGallery w:val="Page Numbers (Bottom of Page)"/>
        <w:docPartUnique/>
      </w:docPartObj>
    </w:sdtPr>
    <w:sdtEndPr/>
    <w:sdtContent>
      <w:p w14:paraId="2D29A3A5" w14:textId="77777777" w:rsidR="00242FE6" w:rsidRDefault="00242FE6">
        <w:pPr>
          <w:pStyle w:val="a5"/>
          <w:jc w:val="center"/>
        </w:pPr>
        <w:r>
          <w:fldChar w:fldCharType="begin"/>
        </w:r>
        <w:r>
          <w:instrText>PAGE   \* MERGEFORMAT</w:instrText>
        </w:r>
        <w:r>
          <w:fldChar w:fldCharType="separate"/>
        </w:r>
        <w:r w:rsidRPr="00B1166F">
          <w:rPr>
            <w:noProof/>
            <w:lang w:val="ja-JP"/>
          </w:rPr>
          <w:t>1</w:t>
        </w:r>
        <w:r>
          <w:fldChar w:fldCharType="end"/>
        </w:r>
      </w:p>
    </w:sdtContent>
  </w:sdt>
  <w:p w14:paraId="3177AB16" w14:textId="77777777" w:rsidR="00242FE6" w:rsidRDefault="0024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B4308" w14:textId="77777777" w:rsidR="00242FE6" w:rsidRDefault="00242FE6" w:rsidP="006A32DA">
      <w:r>
        <w:separator/>
      </w:r>
    </w:p>
  </w:footnote>
  <w:footnote w:type="continuationSeparator" w:id="0">
    <w:p w14:paraId="1A777428" w14:textId="77777777" w:rsidR="00242FE6" w:rsidRDefault="00242FE6" w:rsidP="006A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30FFA"/>
    <w:multiLevelType w:val="hybridMultilevel"/>
    <w:tmpl w:val="BCBC0586"/>
    <w:lvl w:ilvl="0" w:tplc="D3481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D792F"/>
    <w:multiLevelType w:val="hybridMultilevel"/>
    <w:tmpl w:val="81786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8B60EF"/>
    <w:multiLevelType w:val="hybridMultilevel"/>
    <w:tmpl w:val="1910BE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559279">
    <w:abstractNumId w:val="1"/>
  </w:num>
  <w:num w:numId="2" w16cid:durableId="1826117369">
    <w:abstractNumId w:val="0"/>
  </w:num>
  <w:num w:numId="3" w16cid:durableId="2034914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DA"/>
    <w:rsid w:val="00097EF3"/>
    <w:rsid w:val="000C20CB"/>
    <w:rsid w:val="000F16F0"/>
    <w:rsid w:val="00156FD1"/>
    <w:rsid w:val="00242FE6"/>
    <w:rsid w:val="002A1AB8"/>
    <w:rsid w:val="003A7FF0"/>
    <w:rsid w:val="003D09B0"/>
    <w:rsid w:val="00413F0F"/>
    <w:rsid w:val="004667E3"/>
    <w:rsid w:val="00476D12"/>
    <w:rsid w:val="004D0B1D"/>
    <w:rsid w:val="004D4FF0"/>
    <w:rsid w:val="00533E6C"/>
    <w:rsid w:val="005454FD"/>
    <w:rsid w:val="005653A7"/>
    <w:rsid w:val="005C3B7C"/>
    <w:rsid w:val="0062020D"/>
    <w:rsid w:val="00646B99"/>
    <w:rsid w:val="006A32DA"/>
    <w:rsid w:val="006B11D7"/>
    <w:rsid w:val="006C3C6F"/>
    <w:rsid w:val="007652C9"/>
    <w:rsid w:val="00856F26"/>
    <w:rsid w:val="008931FA"/>
    <w:rsid w:val="008E6B29"/>
    <w:rsid w:val="00956AB3"/>
    <w:rsid w:val="00A12E95"/>
    <w:rsid w:val="00A15F71"/>
    <w:rsid w:val="00A51F71"/>
    <w:rsid w:val="00A530ED"/>
    <w:rsid w:val="00A92418"/>
    <w:rsid w:val="00AE69F4"/>
    <w:rsid w:val="00B1166F"/>
    <w:rsid w:val="00B429DB"/>
    <w:rsid w:val="00B50AE1"/>
    <w:rsid w:val="00B950F9"/>
    <w:rsid w:val="00BD2688"/>
    <w:rsid w:val="00CD27DC"/>
    <w:rsid w:val="00CF6AF9"/>
    <w:rsid w:val="00D15CF9"/>
    <w:rsid w:val="00DB64B4"/>
    <w:rsid w:val="00E24702"/>
    <w:rsid w:val="00E31CE9"/>
    <w:rsid w:val="00EB2A70"/>
    <w:rsid w:val="00F00043"/>
    <w:rsid w:val="00F57915"/>
    <w:rsid w:val="00F85CD5"/>
    <w:rsid w:val="00FA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DA6636"/>
  <w15:chartTrackingRefBased/>
  <w15:docId w15:val="{4872CD76-05A0-4710-B3FD-500E27C0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32DA"/>
    <w:pPr>
      <w:keepNext/>
      <w:outlineLvl w:val="0"/>
    </w:pPr>
    <w:rPr>
      <w:rFonts w:ascii="Arial" w:eastAsia="ＭＳ ゴシック" w:hAnsi="Arial"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DA"/>
    <w:pPr>
      <w:tabs>
        <w:tab w:val="center" w:pos="4252"/>
        <w:tab w:val="right" w:pos="8504"/>
      </w:tabs>
      <w:snapToGrid w:val="0"/>
    </w:pPr>
  </w:style>
  <w:style w:type="character" w:customStyle="1" w:styleId="a4">
    <w:name w:val="ヘッダー (文字)"/>
    <w:basedOn w:val="a0"/>
    <w:link w:val="a3"/>
    <w:uiPriority w:val="99"/>
    <w:rsid w:val="006A32DA"/>
  </w:style>
  <w:style w:type="paragraph" w:styleId="a5">
    <w:name w:val="footer"/>
    <w:basedOn w:val="a"/>
    <w:link w:val="a6"/>
    <w:uiPriority w:val="99"/>
    <w:unhideWhenUsed/>
    <w:rsid w:val="006A32DA"/>
    <w:pPr>
      <w:tabs>
        <w:tab w:val="center" w:pos="4252"/>
        <w:tab w:val="right" w:pos="8504"/>
      </w:tabs>
      <w:snapToGrid w:val="0"/>
    </w:pPr>
  </w:style>
  <w:style w:type="character" w:customStyle="1" w:styleId="a6">
    <w:name w:val="フッター (文字)"/>
    <w:basedOn w:val="a0"/>
    <w:link w:val="a5"/>
    <w:uiPriority w:val="99"/>
    <w:rsid w:val="006A32DA"/>
  </w:style>
  <w:style w:type="character" w:customStyle="1" w:styleId="10">
    <w:name w:val="見出し 1 (文字)"/>
    <w:basedOn w:val="a0"/>
    <w:link w:val="1"/>
    <w:uiPriority w:val="9"/>
    <w:rsid w:val="006A32DA"/>
    <w:rPr>
      <w:rFonts w:ascii="Arial" w:eastAsia="ＭＳ ゴシック" w:hAnsi="Arial" w:cstheme="majorBidi"/>
      <w:sz w:val="24"/>
      <w:szCs w:val="24"/>
    </w:rPr>
  </w:style>
  <w:style w:type="table" w:styleId="a7">
    <w:name w:val="Table Grid"/>
    <w:basedOn w:val="a1"/>
    <w:uiPriority w:val="39"/>
    <w:rsid w:val="00D1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F9"/>
    <w:pPr>
      <w:ind w:leftChars="400" w:left="840"/>
    </w:pPr>
  </w:style>
  <w:style w:type="paragraph" w:styleId="a9">
    <w:name w:val="Balloon Text"/>
    <w:basedOn w:val="a"/>
    <w:link w:val="aa"/>
    <w:uiPriority w:val="99"/>
    <w:semiHidden/>
    <w:unhideWhenUsed/>
    <w:rsid w:val="00E247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66809">
      <w:bodyDiv w:val="1"/>
      <w:marLeft w:val="0"/>
      <w:marRight w:val="0"/>
      <w:marTop w:val="0"/>
      <w:marBottom w:val="0"/>
      <w:divBdr>
        <w:top w:val="none" w:sz="0" w:space="0" w:color="auto"/>
        <w:left w:val="none" w:sz="0" w:space="0" w:color="auto"/>
        <w:bottom w:val="none" w:sz="0" w:space="0" w:color="auto"/>
        <w:right w:val="none" w:sz="0" w:space="0" w:color="auto"/>
      </w:divBdr>
    </w:div>
    <w:div w:id="1503004342">
      <w:bodyDiv w:val="1"/>
      <w:marLeft w:val="0"/>
      <w:marRight w:val="0"/>
      <w:marTop w:val="0"/>
      <w:marBottom w:val="0"/>
      <w:divBdr>
        <w:top w:val="none" w:sz="0" w:space="0" w:color="auto"/>
        <w:left w:val="none" w:sz="0" w:space="0" w:color="auto"/>
        <w:bottom w:val="none" w:sz="0" w:space="0" w:color="auto"/>
        <w:right w:val="none" w:sz="0" w:space="0" w:color="auto"/>
      </w:divBdr>
    </w:div>
    <w:div w:id="16536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翔</dc:creator>
  <cp:keywords/>
  <dc:description/>
  <cp:lastModifiedBy>翔 大井</cp:lastModifiedBy>
  <cp:revision>18</cp:revision>
  <dcterms:created xsi:type="dcterms:W3CDTF">2023-09-01T00:01:00Z</dcterms:created>
  <dcterms:modified xsi:type="dcterms:W3CDTF">2024-06-24T00:45:00Z</dcterms:modified>
</cp:coreProperties>
</file>